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1E02" w14:textId="77777777" w:rsidR="00BB13F0" w:rsidRPr="00BB13F0" w:rsidRDefault="00BB13F0" w:rsidP="00BB13F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B13F0">
        <w:rPr>
          <w:rFonts w:ascii="Times New Roman" w:hAnsi="Times New Roman" w:cs="Times New Roman"/>
          <w:b/>
        </w:rPr>
        <w:t>ANKETA APIE KORUPCIJOS PREVENCIJOS PRIEMONIŲ VYKDYTOJUS</w:t>
      </w:r>
      <w:r>
        <w:rPr>
          <w:rFonts w:ascii="Times New Roman" w:hAnsi="Times New Roman" w:cs="Times New Roman"/>
          <w:b/>
        </w:rPr>
        <w:t>/</w:t>
      </w:r>
      <w:r w:rsidRPr="00BB13F0">
        <w:rPr>
          <w:rFonts w:ascii="Times New Roman" w:hAnsi="Times New Roman" w:cs="Times New Roman"/>
          <w:b/>
        </w:rPr>
        <w:t>ATSAKINGUS ASMENIS</w:t>
      </w:r>
    </w:p>
    <w:p w14:paraId="1DF4024E" w14:textId="09C16986" w:rsidR="001E6CA7" w:rsidRPr="00BB13F0" w:rsidRDefault="002E1010">
      <w:pPr>
        <w:rPr>
          <w:rFonts w:ascii="Times New Roman" w:hAnsi="Times New Roman" w:cs="Times New Roman"/>
        </w:rPr>
      </w:pPr>
      <w:r w:rsidRPr="00BB13F0">
        <w:rPr>
          <w:rFonts w:ascii="Times New Roman" w:hAnsi="Times New Roman" w:cs="Times New Roman"/>
        </w:rPr>
        <w:t>Įstaiga</w:t>
      </w:r>
      <w:r w:rsidR="00900DA1" w:rsidRPr="00BB13F0">
        <w:rPr>
          <w:rStyle w:val="Puslapioinaosnuoroda"/>
          <w:rFonts w:ascii="Times New Roman" w:hAnsi="Times New Roman" w:cs="Times New Roman"/>
        </w:rPr>
        <w:footnoteReference w:id="1"/>
      </w:r>
      <w:r w:rsidRPr="00BB13F0">
        <w:rPr>
          <w:rFonts w:ascii="Times New Roman" w:hAnsi="Times New Roman" w:cs="Times New Roman"/>
        </w:rPr>
        <w:t>:</w:t>
      </w:r>
      <w:r w:rsidR="00D40710">
        <w:rPr>
          <w:rFonts w:ascii="Times New Roman" w:hAnsi="Times New Roman" w:cs="Times New Roman"/>
        </w:rPr>
        <w:t>__</w:t>
      </w:r>
      <w:r w:rsidR="005E7A27" w:rsidRPr="005E7A27">
        <w:rPr>
          <w:rFonts w:ascii="Times New Roman" w:hAnsi="Times New Roman" w:cs="Times New Roman"/>
          <w:u w:val="single"/>
        </w:rPr>
        <w:t>Elektrėnų savivaldybės sporto centras</w:t>
      </w:r>
      <w:r w:rsidR="00D40710">
        <w:rPr>
          <w:rFonts w:ascii="Times New Roman" w:hAnsi="Times New Roman" w:cs="Times New Roman"/>
        </w:rPr>
        <w:t>________________________________________________________________________________________</w:t>
      </w: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417"/>
        <w:gridCol w:w="3937"/>
        <w:gridCol w:w="2320"/>
        <w:gridCol w:w="2215"/>
        <w:gridCol w:w="3583"/>
        <w:gridCol w:w="2407"/>
      </w:tblGrid>
      <w:tr w:rsidR="002E1010" w:rsidRPr="00BB13F0" w14:paraId="517F3DC4" w14:textId="77777777" w:rsidTr="00BB7FEE">
        <w:tc>
          <w:tcPr>
            <w:tcW w:w="417" w:type="dxa"/>
            <w:shd w:val="clear" w:color="auto" w:fill="FFFFFF" w:themeFill="background1"/>
          </w:tcPr>
          <w:p w14:paraId="35091A11" w14:textId="77777777" w:rsidR="002E1010" w:rsidRPr="00BB13F0" w:rsidRDefault="002E1010"/>
        </w:tc>
        <w:tc>
          <w:tcPr>
            <w:tcW w:w="3937" w:type="dxa"/>
            <w:shd w:val="clear" w:color="auto" w:fill="FFFFFF" w:themeFill="background1"/>
          </w:tcPr>
          <w:p w14:paraId="3939CCB4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Temos</w:t>
            </w:r>
          </w:p>
        </w:tc>
        <w:tc>
          <w:tcPr>
            <w:tcW w:w="2320" w:type="dxa"/>
          </w:tcPr>
          <w:p w14:paraId="796ED6A6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Atsakingas</w:t>
            </w:r>
            <w:r w:rsidR="00BB13F0" w:rsidRPr="00BB13F0">
              <w:rPr>
                <w:rFonts w:ascii="Times New Roman" w:hAnsi="Times New Roman" w:cs="Times New Roman"/>
                <w:b/>
              </w:rPr>
              <w:t>/vykdantis</w:t>
            </w:r>
            <w:r w:rsidRPr="00BB13F0">
              <w:rPr>
                <w:rFonts w:ascii="Times New Roman" w:hAnsi="Times New Roman" w:cs="Times New Roman"/>
                <w:b/>
              </w:rPr>
              <w:t xml:space="preserve"> asmuo </w:t>
            </w:r>
            <w:r w:rsidR="00BB13F0" w:rsidRPr="00BB13F0">
              <w:rPr>
                <w:rFonts w:ascii="Times New Roman" w:hAnsi="Times New Roman" w:cs="Times New Roman"/>
                <w:b/>
              </w:rPr>
              <w:t>(vardas, pavardė, pareigos)</w:t>
            </w:r>
          </w:p>
        </w:tc>
        <w:tc>
          <w:tcPr>
            <w:tcW w:w="2215" w:type="dxa"/>
          </w:tcPr>
          <w:p w14:paraId="2C2DA687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Įstaiga</w:t>
            </w:r>
          </w:p>
        </w:tc>
        <w:tc>
          <w:tcPr>
            <w:tcW w:w="3583" w:type="dxa"/>
          </w:tcPr>
          <w:p w14:paraId="6E5A453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Kontaktai (el.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p./tel</w:t>
            </w:r>
            <w:r w:rsidRPr="00BB13F0">
              <w:rPr>
                <w:rFonts w:ascii="Times New Roman" w:hAnsi="Times New Roman" w:cs="Times New Roman"/>
                <w:b/>
              </w:rPr>
              <w:t>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13F0">
              <w:rPr>
                <w:rFonts w:ascii="Times New Roman" w:hAnsi="Times New Roman" w:cs="Times New Roman"/>
                <w:b/>
              </w:rPr>
              <w:t>nr</w:t>
            </w:r>
            <w:r w:rsidR="00E02C6C" w:rsidRPr="00BB13F0">
              <w:rPr>
                <w:rFonts w:ascii="Times New Roman" w:hAnsi="Times New Roman" w:cs="Times New Roman"/>
                <w:b/>
              </w:rPr>
              <w:t>.</w:t>
            </w:r>
            <w:proofErr w:type="spellEnd"/>
            <w:r w:rsidRPr="00BB13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07" w:type="dxa"/>
          </w:tcPr>
          <w:p w14:paraId="181DFCFD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Darbo stažas einamosiose pareigose</w:t>
            </w:r>
            <w:r w:rsidR="00BB13F0" w:rsidRPr="00BB13F0">
              <w:rPr>
                <w:rFonts w:ascii="Times New Roman" w:hAnsi="Times New Roman" w:cs="Times New Roman"/>
                <w:b/>
              </w:rPr>
              <w:t xml:space="preserve"> (metais ir mėnesiais)</w:t>
            </w:r>
          </w:p>
        </w:tc>
      </w:tr>
      <w:tr w:rsidR="002E1010" w:rsidRPr="00BB13F0" w14:paraId="144BDA9D" w14:textId="77777777" w:rsidTr="00BB7FEE">
        <w:trPr>
          <w:trHeight w:val="20"/>
        </w:trPr>
        <w:tc>
          <w:tcPr>
            <w:tcW w:w="417" w:type="dxa"/>
            <w:vMerge w:val="restart"/>
            <w:shd w:val="clear" w:color="auto" w:fill="92D050"/>
          </w:tcPr>
          <w:p w14:paraId="19716976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37" w:type="dxa"/>
            <w:vMerge w:val="restart"/>
            <w:shd w:val="clear" w:color="auto" w:fill="92D050"/>
          </w:tcPr>
          <w:p w14:paraId="2EE7A4DE" w14:textId="77777777" w:rsidR="002E1010" w:rsidRPr="00BB13F0" w:rsidRDefault="002E1010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Teisės aktų projektų antikorupcinis vertinimas</w:t>
            </w:r>
          </w:p>
        </w:tc>
        <w:tc>
          <w:tcPr>
            <w:tcW w:w="2320" w:type="dxa"/>
          </w:tcPr>
          <w:p w14:paraId="07AC99B1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0390C1E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636B103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1D59ACEE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6989EC7E" w14:textId="77777777" w:rsidTr="00BB7FEE">
        <w:tc>
          <w:tcPr>
            <w:tcW w:w="417" w:type="dxa"/>
            <w:vMerge/>
            <w:shd w:val="clear" w:color="auto" w:fill="92D050"/>
          </w:tcPr>
          <w:p w14:paraId="3D0E7CB2" w14:textId="77777777" w:rsidR="002E1010" w:rsidRPr="00BB13F0" w:rsidRDefault="002E1010"/>
        </w:tc>
        <w:tc>
          <w:tcPr>
            <w:tcW w:w="3937" w:type="dxa"/>
            <w:vMerge/>
            <w:shd w:val="clear" w:color="auto" w:fill="92D050"/>
          </w:tcPr>
          <w:p w14:paraId="6FD29353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7C6ACF1C" w14:textId="4598D0F0" w:rsidR="002E1010" w:rsidRPr="00BB13F0" w:rsidRDefault="005E7A27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</w:rPr>
              <w:t>Suslavičiūtė</w:t>
            </w:r>
            <w:proofErr w:type="spellEnd"/>
            <w:r>
              <w:rPr>
                <w:rFonts w:ascii="Times New Roman" w:hAnsi="Times New Roman" w:cs="Times New Roman"/>
              </w:rPr>
              <w:t>, sekretorė</w:t>
            </w:r>
          </w:p>
        </w:tc>
        <w:tc>
          <w:tcPr>
            <w:tcW w:w="2215" w:type="dxa"/>
          </w:tcPr>
          <w:p w14:paraId="28985E08" w14:textId="78B11B74" w:rsidR="002E1010" w:rsidRPr="00BB13F0" w:rsidRDefault="005E7A27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Elektrėnų savivaldybės sporto centras</w:t>
            </w:r>
          </w:p>
        </w:tc>
        <w:tc>
          <w:tcPr>
            <w:tcW w:w="3583" w:type="dxa"/>
          </w:tcPr>
          <w:p w14:paraId="116AC6BC" w14:textId="77777777" w:rsidR="002E1010" w:rsidRDefault="005E7A27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(8 528) 39578</w:t>
            </w:r>
          </w:p>
          <w:p w14:paraId="785C324B" w14:textId="415450FF" w:rsidR="005E7A27" w:rsidRPr="00BB13F0" w:rsidRDefault="00A056D6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E7A27" w:rsidRPr="00E8650B">
                <w:rPr>
                  <w:rStyle w:val="Hipersaitas"/>
                  <w:rFonts w:ascii="Times New Roman" w:hAnsi="Times New Roman" w:cs="Times New Roman"/>
                </w:rPr>
                <w:t>info@esportocentras.lt</w:t>
              </w:r>
            </w:hyperlink>
            <w:r w:rsidR="005E7A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</w:tcPr>
          <w:p w14:paraId="04025BD7" w14:textId="00AD35AA" w:rsidR="002E1010" w:rsidRPr="00BB13F0" w:rsidRDefault="005E7A27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mėn.</w:t>
            </w:r>
          </w:p>
        </w:tc>
      </w:tr>
      <w:tr w:rsidR="002E1010" w:rsidRPr="00BB13F0" w14:paraId="287FE0A9" w14:textId="77777777" w:rsidTr="00BB7FEE">
        <w:tc>
          <w:tcPr>
            <w:tcW w:w="417" w:type="dxa"/>
            <w:vMerge/>
            <w:shd w:val="clear" w:color="auto" w:fill="92D050"/>
          </w:tcPr>
          <w:p w14:paraId="6B42901D" w14:textId="77777777" w:rsidR="002E1010" w:rsidRPr="00BB13F0" w:rsidRDefault="002E1010"/>
        </w:tc>
        <w:tc>
          <w:tcPr>
            <w:tcW w:w="3937" w:type="dxa"/>
            <w:vMerge/>
            <w:shd w:val="clear" w:color="auto" w:fill="92D050"/>
          </w:tcPr>
          <w:p w14:paraId="739F896A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4A67A277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04D08BEC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4F94844C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0FA42DDB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2EC" w:rsidRPr="00BB13F0" w14:paraId="5DE31FA7" w14:textId="77777777" w:rsidTr="00BB7FEE">
        <w:tc>
          <w:tcPr>
            <w:tcW w:w="417" w:type="dxa"/>
            <w:vMerge/>
            <w:shd w:val="clear" w:color="auto" w:fill="92D050"/>
          </w:tcPr>
          <w:p w14:paraId="4CDA6C6A" w14:textId="77777777" w:rsidR="001952EC" w:rsidRPr="00BB13F0" w:rsidRDefault="001952EC"/>
        </w:tc>
        <w:tc>
          <w:tcPr>
            <w:tcW w:w="3937" w:type="dxa"/>
            <w:vMerge/>
            <w:shd w:val="clear" w:color="auto" w:fill="92D050"/>
          </w:tcPr>
          <w:p w14:paraId="727E011C" w14:textId="77777777" w:rsidR="001952EC" w:rsidRPr="00BB13F0" w:rsidRDefault="001952EC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66FD90DF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28ABA509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5BE724EE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4D80B66C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1DDFE219" w14:textId="77777777" w:rsidTr="00BB7FEE">
        <w:tc>
          <w:tcPr>
            <w:tcW w:w="417" w:type="dxa"/>
            <w:vMerge/>
            <w:shd w:val="clear" w:color="auto" w:fill="92D050"/>
          </w:tcPr>
          <w:p w14:paraId="6D424260" w14:textId="77777777" w:rsidR="002E1010" w:rsidRPr="00BB13F0" w:rsidRDefault="002E1010"/>
        </w:tc>
        <w:tc>
          <w:tcPr>
            <w:tcW w:w="3937" w:type="dxa"/>
            <w:vMerge/>
            <w:shd w:val="clear" w:color="auto" w:fill="92D050"/>
          </w:tcPr>
          <w:p w14:paraId="21F94E9E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7449D30B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4F32506B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584409C9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453859F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402BE9F8" w14:textId="77777777" w:rsidTr="00BB7FEE">
        <w:tc>
          <w:tcPr>
            <w:tcW w:w="417" w:type="dxa"/>
            <w:vMerge w:val="restart"/>
            <w:shd w:val="clear" w:color="auto" w:fill="B4C6E7" w:themeFill="accent5" w:themeFillTint="66"/>
          </w:tcPr>
          <w:p w14:paraId="30F1A79C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37" w:type="dxa"/>
            <w:vMerge w:val="restart"/>
            <w:shd w:val="clear" w:color="auto" w:fill="B4C6E7" w:themeFill="accent5" w:themeFillTint="66"/>
          </w:tcPr>
          <w:p w14:paraId="41B7CCEF" w14:textId="77777777" w:rsidR="002E1010" w:rsidRPr="00BB13F0" w:rsidRDefault="002E1010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pasireiškimo tikimybės nustatymas</w:t>
            </w:r>
          </w:p>
        </w:tc>
        <w:tc>
          <w:tcPr>
            <w:tcW w:w="2320" w:type="dxa"/>
          </w:tcPr>
          <w:p w14:paraId="433DCEAE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352ECB98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5F454CA6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009A729F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6B4B1912" w14:textId="77777777" w:rsidTr="00BB7FEE">
        <w:tc>
          <w:tcPr>
            <w:tcW w:w="417" w:type="dxa"/>
            <w:vMerge/>
            <w:shd w:val="clear" w:color="auto" w:fill="B4C6E7" w:themeFill="accent5" w:themeFillTint="66"/>
          </w:tcPr>
          <w:p w14:paraId="6FBBAF60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B4C6E7" w:themeFill="accent5" w:themeFillTint="66"/>
          </w:tcPr>
          <w:p w14:paraId="0E43EAD7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5E950269" w14:textId="428781CA" w:rsidR="002E1010" w:rsidRPr="00BB13F0" w:rsidRDefault="005E7A27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</w:rPr>
              <w:t>Suslavičiūtė</w:t>
            </w:r>
            <w:proofErr w:type="spellEnd"/>
            <w:r>
              <w:rPr>
                <w:rFonts w:ascii="Times New Roman" w:hAnsi="Times New Roman" w:cs="Times New Roman"/>
              </w:rPr>
              <w:t>, sekretorė</w:t>
            </w:r>
          </w:p>
        </w:tc>
        <w:tc>
          <w:tcPr>
            <w:tcW w:w="2215" w:type="dxa"/>
          </w:tcPr>
          <w:p w14:paraId="158A5ADA" w14:textId="70D7221E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77CC1577" w14:textId="4CCD08CB" w:rsidR="005E7A27" w:rsidRPr="00BB13F0" w:rsidRDefault="005E7A27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6B605FE1" w14:textId="5AB42A71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2B9A13FF" w14:textId="77777777" w:rsidTr="00BB7FEE">
        <w:tc>
          <w:tcPr>
            <w:tcW w:w="417" w:type="dxa"/>
            <w:vMerge/>
            <w:shd w:val="clear" w:color="auto" w:fill="B4C6E7" w:themeFill="accent5" w:themeFillTint="66"/>
          </w:tcPr>
          <w:p w14:paraId="3B0DBBC1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B4C6E7" w:themeFill="accent5" w:themeFillTint="66"/>
          </w:tcPr>
          <w:p w14:paraId="18E8AA77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30E0586B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29ACDBC3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677787FA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6FA86E3D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192C2008" w14:textId="77777777" w:rsidTr="00BB7FEE">
        <w:tc>
          <w:tcPr>
            <w:tcW w:w="417" w:type="dxa"/>
            <w:vMerge/>
            <w:shd w:val="clear" w:color="auto" w:fill="B4C6E7" w:themeFill="accent5" w:themeFillTint="66"/>
          </w:tcPr>
          <w:p w14:paraId="50FDDE99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B4C6E7" w:themeFill="accent5" w:themeFillTint="66"/>
          </w:tcPr>
          <w:p w14:paraId="36517FEE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6FA599F6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3F105DAA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71E620CA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2484E403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0742A1E5" w14:textId="77777777" w:rsidTr="00BB7FEE">
        <w:tc>
          <w:tcPr>
            <w:tcW w:w="417" w:type="dxa"/>
            <w:vMerge w:val="restart"/>
            <w:shd w:val="clear" w:color="auto" w:fill="A8D08D" w:themeFill="accent6" w:themeFillTint="99"/>
          </w:tcPr>
          <w:p w14:paraId="4CD59DAF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37" w:type="dxa"/>
            <w:vMerge w:val="restart"/>
            <w:shd w:val="clear" w:color="auto" w:fill="A8D08D" w:themeFill="accent6" w:themeFillTint="99"/>
          </w:tcPr>
          <w:p w14:paraId="3A0F270E" w14:textId="77777777" w:rsidR="002E1010" w:rsidRPr="00BB13F0" w:rsidRDefault="002E1010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prevencijos programų ir planų rengimas</w:t>
            </w:r>
          </w:p>
        </w:tc>
        <w:tc>
          <w:tcPr>
            <w:tcW w:w="2320" w:type="dxa"/>
          </w:tcPr>
          <w:p w14:paraId="725A0DD0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03D0DA94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7E5E1689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A937D80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0BEC1913" w14:textId="77777777" w:rsidTr="00BB7FEE">
        <w:tc>
          <w:tcPr>
            <w:tcW w:w="417" w:type="dxa"/>
            <w:vMerge/>
            <w:shd w:val="clear" w:color="auto" w:fill="A8D08D" w:themeFill="accent6" w:themeFillTint="99"/>
          </w:tcPr>
          <w:p w14:paraId="2249948D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A8D08D" w:themeFill="accent6" w:themeFillTint="99"/>
          </w:tcPr>
          <w:p w14:paraId="7BD4AE33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36221B0A" w14:textId="77777777" w:rsidR="002E1010" w:rsidRDefault="005E7A27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</w:rPr>
              <w:t>Suslavičiūtė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92BD796" w14:textId="359401B9" w:rsidR="005E7A27" w:rsidRPr="00BB13F0" w:rsidRDefault="005E7A27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sekretorė</w:t>
            </w:r>
          </w:p>
        </w:tc>
        <w:tc>
          <w:tcPr>
            <w:tcW w:w="2215" w:type="dxa"/>
          </w:tcPr>
          <w:p w14:paraId="11FA4F1D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4AB9D929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56CCDAA0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7941230E" w14:textId="77777777" w:rsidTr="00BB7FEE">
        <w:tc>
          <w:tcPr>
            <w:tcW w:w="417" w:type="dxa"/>
            <w:vMerge/>
            <w:shd w:val="clear" w:color="auto" w:fill="A8D08D" w:themeFill="accent6" w:themeFillTint="99"/>
          </w:tcPr>
          <w:p w14:paraId="7B8AA56C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A8D08D" w:themeFill="accent6" w:themeFillTint="99"/>
          </w:tcPr>
          <w:p w14:paraId="10F910EE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3E0B3521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4F021572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1DFD83D1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21B6B4C1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7BABB532" w14:textId="77777777" w:rsidTr="00BB7FEE">
        <w:tc>
          <w:tcPr>
            <w:tcW w:w="417" w:type="dxa"/>
            <w:vMerge/>
            <w:shd w:val="clear" w:color="auto" w:fill="A8D08D" w:themeFill="accent6" w:themeFillTint="99"/>
          </w:tcPr>
          <w:p w14:paraId="52EAD336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A8D08D" w:themeFill="accent6" w:themeFillTint="99"/>
          </w:tcPr>
          <w:p w14:paraId="15B593AA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71EE9A73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69A828BC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732F90FB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02D9E17A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17255D05" w14:textId="77777777" w:rsidTr="00BB7FEE">
        <w:tc>
          <w:tcPr>
            <w:tcW w:w="417" w:type="dxa"/>
            <w:vMerge w:val="restart"/>
            <w:shd w:val="clear" w:color="auto" w:fill="FFC000"/>
          </w:tcPr>
          <w:p w14:paraId="055341FF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37" w:type="dxa"/>
            <w:vMerge w:val="restart"/>
            <w:shd w:val="clear" w:color="auto" w:fill="FFC000"/>
          </w:tcPr>
          <w:p w14:paraId="66177D5F" w14:textId="77777777" w:rsidR="002E1010" w:rsidRPr="00BB13F0" w:rsidRDefault="002E1010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Antikorupcinis visuomenės švietimas ir informavimas</w:t>
            </w:r>
          </w:p>
        </w:tc>
        <w:tc>
          <w:tcPr>
            <w:tcW w:w="2320" w:type="dxa"/>
          </w:tcPr>
          <w:p w14:paraId="2E31860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3CEF45DC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4257CCCF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3D58EA68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72BBCE98" w14:textId="77777777" w:rsidTr="00BB7FEE">
        <w:tc>
          <w:tcPr>
            <w:tcW w:w="417" w:type="dxa"/>
            <w:vMerge/>
            <w:shd w:val="clear" w:color="auto" w:fill="FFC000"/>
          </w:tcPr>
          <w:p w14:paraId="0F6E3600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FFC000"/>
          </w:tcPr>
          <w:p w14:paraId="121A65C9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19BF83F3" w14:textId="08276DCA" w:rsidR="002E1010" w:rsidRPr="00BB13F0" w:rsidRDefault="005E7A27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</w:rPr>
              <w:t>Suslavičiūtė</w:t>
            </w:r>
            <w:proofErr w:type="spellEnd"/>
            <w:r>
              <w:rPr>
                <w:rFonts w:ascii="Times New Roman" w:hAnsi="Times New Roman" w:cs="Times New Roman"/>
              </w:rPr>
              <w:t>, sekretorė</w:t>
            </w:r>
          </w:p>
        </w:tc>
        <w:tc>
          <w:tcPr>
            <w:tcW w:w="2215" w:type="dxa"/>
          </w:tcPr>
          <w:p w14:paraId="6335B008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1DAF09EF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5F1CE64C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2C32B99C" w14:textId="77777777" w:rsidTr="00BB7FEE">
        <w:tc>
          <w:tcPr>
            <w:tcW w:w="417" w:type="dxa"/>
            <w:vMerge/>
            <w:shd w:val="clear" w:color="auto" w:fill="FFC000"/>
          </w:tcPr>
          <w:p w14:paraId="29F18705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FFC000"/>
          </w:tcPr>
          <w:p w14:paraId="31D59093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6918355C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60C4021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5A90BC8A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D9DDCF6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536D6438" w14:textId="77777777" w:rsidTr="00BB7FEE">
        <w:tc>
          <w:tcPr>
            <w:tcW w:w="417" w:type="dxa"/>
            <w:vMerge/>
            <w:shd w:val="clear" w:color="auto" w:fill="FFC000"/>
          </w:tcPr>
          <w:p w14:paraId="31077369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FFC000"/>
          </w:tcPr>
          <w:p w14:paraId="05E33F8A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7A09540A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2EA0BB4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77CFCCD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9F1FC6A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69E2EB75" w14:textId="77777777" w:rsidTr="00BB7FEE">
        <w:tc>
          <w:tcPr>
            <w:tcW w:w="417" w:type="dxa"/>
            <w:vMerge w:val="restart"/>
            <w:shd w:val="clear" w:color="auto" w:fill="F09492"/>
          </w:tcPr>
          <w:p w14:paraId="26AA9FF9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37" w:type="dxa"/>
            <w:vMerge w:val="restart"/>
            <w:shd w:val="clear" w:color="auto" w:fill="F09492"/>
          </w:tcPr>
          <w:p w14:paraId="7AC7CEF2" w14:textId="77777777" w:rsidR="002E1010" w:rsidRPr="00BB13F0" w:rsidRDefault="002E1010" w:rsidP="00BB13F0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 xml:space="preserve">Informacijos apie asmenis, siekiančius eiti ar einančius pareigas valstybės ar savivaldybės įstaigoje ar įmonėje, taip pat asmenis, kuriuos į pareigas Europos Sąjungos ar tarptautinėse </w:t>
            </w:r>
            <w:r w:rsidR="001952EC" w:rsidRPr="00BB13F0">
              <w:rPr>
                <w:rFonts w:ascii="Times New Roman" w:hAnsi="Times New Roman" w:cs="Times New Roman"/>
                <w:b/>
              </w:rPr>
              <w:t>institucijose teikia Lietuvos Respublika surinkimas</w:t>
            </w:r>
          </w:p>
        </w:tc>
        <w:tc>
          <w:tcPr>
            <w:tcW w:w="2320" w:type="dxa"/>
          </w:tcPr>
          <w:p w14:paraId="5E5B22A8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694D73E6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5B643BD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2F584F32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44439CD3" w14:textId="77777777" w:rsidTr="00BB7FEE">
        <w:tc>
          <w:tcPr>
            <w:tcW w:w="417" w:type="dxa"/>
            <w:vMerge/>
            <w:shd w:val="clear" w:color="auto" w:fill="F09492"/>
          </w:tcPr>
          <w:p w14:paraId="416FCD7B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F09492"/>
          </w:tcPr>
          <w:p w14:paraId="792AC9B0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79885540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7E3B833D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4C26B944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049E3428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2EC" w:rsidRPr="00BB13F0" w14:paraId="53A4E1C6" w14:textId="77777777" w:rsidTr="00BB7FEE">
        <w:tc>
          <w:tcPr>
            <w:tcW w:w="417" w:type="dxa"/>
            <w:vMerge/>
            <w:shd w:val="clear" w:color="auto" w:fill="F09492"/>
          </w:tcPr>
          <w:p w14:paraId="70E430A1" w14:textId="77777777" w:rsidR="001952EC" w:rsidRPr="00BB13F0" w:rsidRDefault="001952EC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F09492"/>
          </w:tcPr>
          <w:p w14:paraId="7D2A727E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60773C17" w14:textId="358362F2" w:rsidR="001952EC" w:rsidRPr="00BB13F0" w:rsidRDefault="005E7A27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</w:rPr>
              <w:t>Suslavičiūtė</w:t>
            </w:r>
            <w:proofErr w:type="spellEnd"/>
            <w:r>
              <w:rPr>
                <w:rFonts w:ascii="Times New Roman" w:hAnsi="Times New Roman" w:cs="Times New Roman"/>
              </w:rPr>
              <w:t>, sekretorė</w:t>
            </w:r>
          </w:p>
        </w:tc>
        <w:tc>
          <w:tcPr>
            <w:tcW w:w="2215" w:type="dxa"/>
          </w:tcPr>
          <w:p w14:paraId="594922FC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65CFF536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5FF0662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2EC" w:rsidRPr="00BB13F0" w14:paraId="6FF640BF" w14:textId="77777777" w:rsidTr="00BB7FEE">
        <w:tc>
          <w:tcPr>
            <w:tcW w:w="417" w:type="dxa"/>
            <w:vMerge/>
            <w:shd w:val="clear" w:color="auto" w:fill="F09492"/>
          </w:tcPr>
          <w:p w14:paraId="777652A7" w14:textId="77777777" w:rsidR="001952EC" w:rsidRPr="00BB13F0" w:rsidRDefault="001952EC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F09492"/>
          </w:tcPr>
          <w:p w14:paraId="114DB5D3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6D451B85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0F3D9C2E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499D42B0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311439B2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2EC" w:rsidRPr="00BB13F0" w14:paraId="7549269A" w14:textId="77777777" w:rsidTr="00BB7FEE">
        <w:tc>
          <w:tcPr>
            <w:tcW w:w="417" w:type="dxa"/>
            <w:vMerge/>
            <w:shd w:val="clear" w:color="auto" w:fill="F09492"/>
          </w:tcPr>
          <w:p w14:paraId="551ECC7B" w14:textId="77777777" w:rsidR="001952EC" w:rsidRPr="00BB13F0" w:rsidRDefault="001952EC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F09492"/>
          </w:tcPr>
          <w:p w14:paraId="19977682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62AA1B50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32E6ADD8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56A812E1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08E932A9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2EC" w:rsidRPr="00BB13F0" w14:paraId="5288B924" w14:textId="77777777" w:rsidTr="00BB7FEE">
        <w:tc>
          <w:tcPr>
            <w:tcW w:w="417" w:type="dxa"/>
            <w:vMerge/>
            <w:shd w:val="clear" w:color="auto" w:fill="F09492"/>
          </w:tcPr>
          <w:p w14:paraId="125ADE68" w14:textId="77777777" w:rsidR="001952EC" w:rsidRPr="00BB13F0" w:rsidRDefault="001952EC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F09492"/>
          </w:tcPr>
          <w:p w14:paraId="4312E405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46C25C0C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29521619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4D267979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580F003B" w14:textId="77777777" w:rsidR="001952EC" w:rsidRPr="00BB13F0" w:rsidRDefault="001952EC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70493F12" w14:textId="77777777" w:rsidTr="00BB7FEE">
        <w:tc>
          <w:tcPr>
            <w:tcW w:w="417" w:type="dxa"/>
            <w:vMerge/>
            <w:shd w:val="clear" w:color="auto" w:fill="F09492"/>
          </w:tcPr>
          <w:p w14:paraId="62336E85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F09492"/>
          </w:tcPr>
          <w:p w14:paraId="6A23D95A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7C564741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14F88898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1D9CEBFD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2816084D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4C60BCF9" w14:textId="77777777" w:rsidTr="00BB7FEE">
        <w:tc>
          <w:tcPr>
            <w:tcW w:w="417" w:type="dxa"/>
            <w:vMerge/>
            <w:shd w:val="clear" w:color="auto" w:fill="F09492"/>
          </w:tcPr>
          <w:p w14:paraId="45059238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  <w:vMerge/>
            <w:shd w:val="clear" w:color="auto" w:fill="F09492"/>
          </w:tcPr>
          <w:p w14:paraId="01C751C7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5698F431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44DCDEC9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685B8D79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1B4F4D9A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6CB6A1B1" w14:textId="77777777" w:rsidTr="00BB7FEE">
        <w:tc>
          <w:tcPr>
            <w:tcW w:w="417" w:type="dxa"/>
            <w:vMerge w:val="restart"/>
            <w:shd w:val="clear" w:color="auto" w:fill="BDD6EE" w:themeFill="accent1" w:themeFillTint="66"/>
          </w:tcPr>
          <w:p w14:paraId="363E86DB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3937" w:type="dxa"/>
            <w:vMerge w:val="restart"/>
            <w:shd w:val="clear" w:color="auto" w:fill="BDD6EE" w:themeFill="accent1" w:themeFillTint="66"/>
          </w:tcPr>
          <w:p w14:paraId="17C856B4" w14:textId="77777777" w:rsidR="002E1010" w:rsidRPr="00BB13F0" w:rsidRDefault="001952EC" w:rsidP="00BB13F0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Antikorupcinės aplinkos kūrim</w:t>
            </w:r>
            <w:r w:rsidR="00BB13F0" w:rsidRPr="00BB13F0">
              <w:rPr>
                <w:rFonts w:ascii="Times New Roman" w:hAnsi="Times New Roman" w:cs="Times New Roman"/>
                <w:b/>
              </w:rPr>
              <w:t>as</w:t>
            </w:r>
            <w:r w:rsidRPr="00BB13F0">
              <w:rPr>
                <w:rFonts w:ascii="Times New Roman" w:hAnsi="Times New Roman" w:cs="Times New Roman"/>
                <w:b/>
              </w:rPr>
              <w:t xml:space="preserve"> valstybės ir savivaldybės įstaigoje</w:t>
            </w:r>
          </w:p>
        </w:tc>
        <w:tc>
          <w:tcPr>
            <w:tcW w:w="2320" w:type="dxa"/>
          </w:tcPr>
          <w:p w14:paraId="7BB2F461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1B5627E6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5345635E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2801EB8F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0206C906" w14:textId="77777777" w:rsidTr="00BB7FEE">
        <w:tc>
          <w:tcPr>
            <w:tcW w:w="417" w:type="dxa"/>
            <w:vMerge/>
            <w:shd w:val="clear" w:color="auto" w:fill="BDD6EE" w:themeFill="accent1" w:themeFillTint="66"/>
          </w:tcPr>
          <w:p w14:paraId="3565EDDA" w14:textId="77777777" w:rsidR="002E1010" w:rsidRPr="00BB13F0" w:rsidRDefault="002E1010"/>
        </w:tc>
        <w:tc>
          <w:tcPr>
            <w:tcW w:w="3937" w:type="dxa"/>
            <w:vMerge/>
            <w:shd w:val="clear" w:color="auto" w:fill="BDD6EE" w:themeFill="accent1" w:themeFillTint="66"/>
          </w:tcPr>
          <w:p w14:paraId="22628310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384ABF80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26A15E4E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17AB90C8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2BDE163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5909A8EC" w14:textId="77777777" w:rsidTr="00BB7FEE">
        <w:tc>
          <w:tcPr>
            <w:tcW w:w="417" w:type="dxa"/>
            <w:vMerge/>
            <w:shd w:val="clear" w:color="auto" w:fill="BDD6EE" w:themeFill="accent1" w:themeFillTint="66"/>
          </w:tcPr>
          <w:p w14:paraId="595A8F85" w14:textId="77777777" w:rsidR="002E1010" w:rsidRPr="00BB13F0" w:rsidRDefault="002E1010"/>
        </w:tc>
        <w:tc>
          <w:tcPr>
            <w:tcW w:w="3937" w:type="dxa"/>
            <w:vMerge/>
            <w:shd w:val="clear" w:color="auto" w:fill="BDD6EE" w:themeFill="accent1" w:themeFillTint="66"/>
          </w:tcPr>
          <w:p w14:paraId="0240BED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08E5AFDF" w14:textId="70D9DE36" w:rsidR="002E1010" w:rsidRPr="00BB13F0" w:rsidRDefault="005E7A27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Alfredas Vainauskas, direktorius</w:t>
            </w:r>
          </w:p>
        </w:tc>
        <w:tc>
          <w:tcPr>
            <w:tcW w:w="2215" w:type="dxa"/>
          </w:tcPr>
          <w:p w14:paraId="6E98C438" w14:textId="5C7F1E84" w:rsidR="002E1010" w:rsidRPr="00BB13F0" w:rsidRDefault="005E7A27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Elektrėnų savivaldybės sporto centras</w:t>
            </w:r>
          </w:p>
        </w:tc>
        <w:tc>
          <w:tcPr>
            <w:tcW w:w="3583" w:type="dxa"/>
          </w:tcPr>
          <w:p w14:paraId="6001C6FF" w14:textId="77777777" w:rsidR="002E1010" w:rsidRDefault="005E7A27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(8 528) 39578</w:t>
            </w:r>
          </w:p>
          <w:p w14:paraId="75AC90BE" w14:textId="217C2527" w:rsidR="005E7A27" w:rsidRPr="00BB13F0" w:rsidRDefault="00A056D6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B7FEE" w:rsidRPr="00E8650B">
                <w:rPr>
                  <w:rStyle w:val="Hipersaitas"/>
                  <w:rFonts w:ascii="Times New Roman" w:hAnsi="Times New Roman" w:cs="Times New Roman"/>
                </w:rPr>
                <w:t>alfredas.vainauskas@esportocentras.lt</w:t>
              </w:r>
            </w:hyperlink>
            <w:r w:rsidR="005E7A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</w:tcPr>
          <w:p w14:paraId="7839B60A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10" w:rsidRPr="00BB13F0" w14:paraId="3093E2BC" w14:textId="77777777" w:rsidTr="00BB7FEE">
        <w:tc>
          <w:tcPr>
            <w:tcW w:w="417" w:type="dxa"/>
            <w:vMerge/>
            <w:shd w:val="clear" w:color="auto" w:fill="BDD6EE" w:themeFill="accent1" w:themeFillTint="66"/>
          </w:tcPr>
          <w:p w14:paraId="62A25959" w14:textId="77777777" w:rsidR="002E1010" w:rsidRPr="00BB13F0" w:rsidRDefault="002E1010"/>
        </w:tc>
        <w:tc>
          <w:tcPr>
            <w:tcW w:w="3937" w:type="dxa"/>
            <w:vMerge/>
            <w:shd w:val="clear" w:color="auto" w:fill="BDD6EE" w:themeFill="accent1" w:themeFillTint="66"/>
          </w:tcPr>
          <w:p w14:paraId="094A8F97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0C7348AF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3DB81739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14:paraId="5A5FC1A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2694ABE9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6E1F03" w14:textId="77777777" w:rsidR="002E1010" w:rsidRPr="00BB13F0" w:rsidRDefault="002E1010"/>
    <w:p w14:paraId="7FA89253" w14:textId="77777777" w:rsidR="00BB13F0" w:rsidRPr="00BB13F0" w:rsidRDefault="00BB13F0" w:rsidP="00BB13F0">
      <w:pPr>
        <w:jc w:val="center"/>
      </w:pPr>
      <w:r w:rsidRPr="00BB13F0">
        <w:t>________________</w:t>
      </w:r>
    </w:p>
    <w:p w14:paraId="01026B00" w14:textId="11597333" w:rsidR="00BB13F0" w:rsidRPr="00BB13F0" w:rsidRDefault="00BB13F0">
      <w:r w:rsidRPr="00BB13F0">
        <w:t>Anketą užpildė:</w:t>
      </w:r>
      <w:r w:rsidR="00BB7FEE">
        <w:t xml:space="preserve"> sekretorė Rasa </w:t>
      </w:r>
      <w:proofErr w:type="spellStart"/>
      <w:r w:rsidR="00BB7FEE">
        <w:t>Suslavičiūtė</w:t>
      </w:r>
      <w:proofErr w:type="spellEnd"/>
      <w:r w:rsidR="00BB7FEE">
        <w:t>, tel. (8-528) 39578</w:t>
      </w:r>
    </w:p>
    <w:p w14:paraId="54CF8164" w14:textId="77777777" w:rsidR="00BB13F0" w:rsidRPr="00BB13F0" w:rsidRDefault="00BB13F0">
      <w:r w:rsidRPr="00BB13F0">
        <w:t>Pareigos, vardas, pavardė,  kontaktiniai duomenys</w:t>
      </w:r>
    </w:p>
    <w:p w14:paraId="37A3C17B" w14:textId="77777777" w:rsidR="00BB13F0" w:rsidRPr="00BB13F0" w:rsidRDefault="00BB13F0"/>
    <w:p w14:paraId="20425D0F" w14:textId="77777777" w:rsidR="00BB13F0" w:rsidRPr="00BB13F0" w:rsidRDefault="00BB13F0"/>
    <w:p w14:paraId="2CF8C5F8" w14:textId="77777777" w:rsidR="00BB13F0" w:rsidRPr="00BB13F0" w:rsidRDefault="00BB13F0"/>
    <w:p w14:paraId="5ECF7370" w14:textId="77777777" w:rsidR="00BB13F0" w:rsidRPr="00BB13F0" w:rsidRDefault="00BB13F0"/>
    <w:p w14:paraId="578C804E" w14:textId="77777777" w:rsidR="00BB13F0" w:rsidRPr="00BB13F0" w:rsidRDefault="00BB13F0"/>
    <w:p w14:paraId="44230A66" w14:textId="77777777" w:rsidR="00BB13F0" w:rsidRPr="00BB13F0" w:rsidRDefault="00BB13F0"/>
    <w:sectPr w:rsidR="00BB13F0" w:rsidRPr="00BB13F0" w:rsidSect="00BB13F0">
      <w:pgSz w:w="16838" w:h="11906" w:orient="landscape"/>
      <w:pgMar w:top="992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E1B39" w14:textId="77777777" w:rsidR="00A056D6" w:rsidRDefault="00A056D6" w:rsidP="00900DA1">
      <w:pPr>
        <w:spacing w:after="0" w:line="240" w:lineRule="auto"/>
      </w:pPr>
      <w:r>
        <w:separator/>
      </w:r>
    </w:p>
  </w:endnote>
  <w:endnote w:type="continuationSeparator" w:id="0">
    <w:p w14:paraId="7D1B4752" w14:textId="77777777" w:rsidR="00A056D6" w:rsidRDefault="00A056D6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F761" w14:textId="77777777" w:rsidR="00A056D6" w:rsidRDefault="00A056D6" w:rsidP="00900DA1">
      <w:pPr>
        <w:spacing w:after="0" w:line="240" w:lineRule="auto"/>
      </w:pPr>
      <w:r>
        <w:separator/>
      </w:r>
    </w:p>
  </w:footnote>
  <w:footnote w:type="continuationSeparator" w:id="0">
    <w:p w14:paraId="72A18412" w14:textId="77777777" w:rsidR="00A056D6" w:rsidRDefault="00A056D6" w:rsidP="00900DA1">
      <w:pPr>
        <w:spacing w:after="0" w:line="240" w:lineRule="auto"/>
      </w:pPr>
      <w:r>
        <w:continuationSeparator/>
      </w:r>
    </w:p>
  </w:footnote>
  <w:footnote w:id="1">
    <w:p w14:paraId="1E685664" w14:textId="77777777" w:rsidR="00900DA1" w:rsidRDefault="00900DA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900DA1">
        <w:rPr>
          <w:rFonts w:ascii="Times New Roman" w:hAnsi="Times New Roman" w:cs="Times New Roman"/>
          <w:sz w:val="24"/>
          <w:szCs w:val="24"/>
        </w:rPr>
        <w:t>Nurodomas pagrindinės atsakingos įstaigos, institucijos pavadinimas.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10"/>
    <w:rsid w:val="00036F2F"/>
    <w:rsid w:val="001952EC"/>
    <w:rsid w:val="001B4983"/>
    <w:rsid w:val="001E6CA7"/>
    <w:rsid w:val="002E1010"/>
    <w:rsid w:val="0037130A"/>
    <w:rsid w:val="0047377D"/>
    <w:rsid w:val="00510A4D"/>
    <w:rsid w:val="005A6F1F"/>
    <w:rsid w:val="005E7A27"/>
    <w:rsid w:val="00900DA1"/>
    <w:rsid w:val="00A056D6"/>
    <w:rsid w:val="00BB13F0"/>
    <w:rsid w:val="00BB7FEE"/>
    <w:rsid w:val="00D40710"/>
    <w:rsid w:val="00E02C6C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69D"/>
  <w15:chartTrackingRefBased/>
  <w15:docId w15:val="{4741E6C9-242D-4EBE-A1FD-E2D61127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00DA1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00DA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00DA1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5E7A2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E7A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edas.vainauskas@esportocentr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portocentra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75EF-5B73-4CB6-83B0-F136440E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Tarasevičienė</dc:creator>
  <cp:keywords/>
  <dc:description/>
  <cp:lastModifiedBy>administratore</cp:lastModifiedBy>
  <cp:revision>2</cp:revision>
  <dcterms:created xsi:type="dcterms:W3CDTF">2018-03-13T13:57:00Z</dcterms:created>
  <dcterms:modified xsi:type="dcterms:W3CDTF">2018-03-13T13:57:00Z</dcterms:modified>
</cp:coreProperties>
</file>